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27" w:rsidRDefault="007F7427" w:rsidP="00DC4C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7F7427" w:rsidRPr="007F7427" w:rsidRDefault="008C3272" w:rsidP="007F7427">
      <w:pPr>
        <w:spacing w:after="0" w:line="240" w:lineRule="auto"/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Priedas Nr. 6</w:t>
      </w:r>
    </w:p>
    <w:p w:rsidR="007F7427" w:rsidRPr="007F7427" w:rsidRDefault="008C3272" w:rsidP="007F7427">
      <w:pPr>
        <w:spacing w:after="0" w:line="240" w:lineRule="auto"/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</w:t>
      </w:r>
    </w:p>
    <w:p w:rsidR="007F7427" w:rsidRPr="007F7427" w:rsidRDefault="007F7427" w:rsidP="007F7427">
      <w:pPr>
        <w:spacing w:after="0" w:line="240" w:lineRule="auto"/>
        <w:jc w:val="right"/>
        <w:rPr>
          <w:rFonts w:ascii="Verdana" w:eastAsia="Calibri" w:hAnsi="Verdana" w:cs="Arial"/>
          <w:iCs/>
          <w:noProof/>
        </w:rPr>
      </w:pPr>
    </w:p>
    <w:p w:rsidR="007F7427" w:rsidRPr="007F7427" w:rsidRDefault="007F7427" w:rsidP="007F74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Calibri" w:hAnsi="Verdana" w:cs="Arial"/>
          <w:b/>
        </w:rPr>
      </w:pPr>
      <w:r w:rsidRPr="007F7427">
        <w:rPr>
          <w:rFonts w:ascii="Verdana" w:eastAsia="Calibri" w:hAnsi="Verdana" w:cs="Arial"/>
          <w:b/>
        </w:rPr>
        <w:t>TECHNINĖ SPECIFIKACIJA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  <w:b/>
          <w:bCs/>
        </w:rPr>
      </w:pP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  <w:b/>
          <w:bCs/>
        </w:rPr>
      </w:pPr>
      <w:r w:rsidRPr="007F7427">
        <w:rPr>
          <w:rFonts w:ascii="Verdana" w:eastAsia="Calibri" w:hAnsi="Verdana" w:cs="Arial"/>
          <w:b/>
          <w:bCs/>
        </w:rPr>
        <w:t>1. Bendrieji reikalavimai: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</w:rPr>
      </w:pPr>
      <w:r w:rsidRPr="007F7427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  <w:b/>
        </w:rPr>
      </w:pPr>
      <w:r w:rsidRPr="007F7427">
        <w:rPr>
          <w:rFonts w:ascii="Verdana" w:eastAsia="Calibri" w:hAnsi="Verdana" w:cs="Arial"/>
        </w:rPr>
        <w:t xml:space="preserve">1.2. </w:t>
      </w:r>
      <w:r w:rsidRPr="007F7427">
        <w:rPr>
          <w:rFonts w:ascii="Verdana" w:eastAsia="Calibri" w:hAnsi="Verdana" w:cs="Arial"/>
          <w:b/>
          <w:u w:val="single"/>
        </w:rPr>
        <w:t>Kartu su pasiūlymu</w:t>
      </w:r>
      <w:r w:rsidRPr="007F7427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27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:rsidR="007F7427" w:rsidRPr="007F7427" w:rsidRDefault="007F7427" w:rsidP="007F7427">
      <w:pPr>
        <w:tabs>
          <w:tab w:val="left" w:pos="1560"/>
        </w:tabs>
        <w:spacing w:after="0" w:line="240" w:lineRule="auto"/>
        <w:jc w:val="both"/>
        <w:rPr>
          <w:rFonts w:ascii="Verdana" w:eastAsia="Calibri" w:hAnsi="Verdana" w:cs="Arial"/>
        </w:rPr>
      </w:pPr>
      <w:r w:rsidRPr="007F7427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</w:rPr>
      </w:pPr>
      <w:r w:rsidRPr="007F7427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27">
        <w:rPr>
          <w:rFonts w:ascii="Verdana" w:eastAsia="Calibri" w:hAnsi="Verdana" w:cs="Arial"/>
        </w:rPr>
        <w:t>remarketing</w:t>
      </w:r>
      <w:proofErr w:type="spellEnd"/>
      <w:r w:rsidRPr="007F7427">
        <w:rPr>
          <w:rFonts w:ascii="Verdana" w:eastAsia="Calibri" w:hAnsi="Verdana" w:cs="Arial"/>
        </w:rPr>
        <w:t>) prekių.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</w:rPr>
      </w:pPr>
      <w:r w:rsidRPr="007F7427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</w:rPr>
      </w:pPr>
      <w:r w:rsidRPr="007F7427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:rsidR="008C3272" w:rsidRDefault="008C3272" w:rsidP="007F7427">
      <w:pPr>
        <w:spacing w:after="0" w:line="240" w:lineRule="auto"/>
        <w:ind w:left="-284"/>
        <w:jc w:val="center"/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</w:pPr>
    </w:p>
    <w:p w:rsidR="007F7427" w:rsidRPr="007F7427" w:rsidRDefault="007F7427" w:rsidP="007F7427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color w:val="000000"/>
        </w:rPr>
      </w:pPr>
      <w:bookmarkStart w:id="0" w:name="_GoBack"/>
      <w:bookmarkEnd w:id="0"/>
      <w:proofErr w:type="spellStart"/>
      <w:r w:rsidRPr="007F7427"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  <w:t>Multifunkcinis</w:t>
      </w:r>
      <w:proofErr w:type="spellEnd"/>
      <w:r w:rsidRPr="007F7427"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  <w:t xml:space="preserve"> vežimėlis skirtas gipsavimui</w:t>
      </w:r>
      <w:r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  <w:t>, 3</w:t>
      </w:r>
      <w:r w:rsidRPr="007F7427"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  <w:t xml:space="preserve"> vnt.</w:t>
      </w:r>
    </w:p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9747" w:type="dxa"/>
        <w:tblLook w:val="04A0" w:firstRow="1" w:lastRow="0" w:firstColumn="1" w:lastColumn="0" w:noHBand="0" w:noVBand="1"/>
      </w:tblPr>
      <w:tblGrid>
        <w:gridCol w:w="959"/>
        <w:gridCol w:w="1984"/>
        <w:gridCol w:w="4111"/>
        <w:gridCol w:w="2693"/>
      </w:tblGrid>
      <w:tr w:rsidR="00DA4D13" w:rsidRPr="007F7427" w:rsidTr="00DB7F79">
        <w:tc>
          <w:tcPr>
            <w:tcW w:w="959" w:type="dxa"/>
            <w:vAlign w:val="center"/>
          </w:tcPr>
          <w:p w:rsidR="00DA4D13" w:rsidRPr="007F7427" w:rsidRDefault="00DA4D13" w:rsidP="00102D61">
            <w:pPr>
              <w:snapToGrid w:val="0"/>
              <w:jc w:val="center"/>
              <w:rPr>
                <w:rFonts w:ascii="Verdana" w:hAnsi="Verdana" w:cs="Times New Roman"/>
                <w:b/>
                <w:noProof/>
              </w:rPr>
            </w:pPr>
            <w:r w:rsidRPr="007F7427">
              <w:rPr>
                <w:rFonts w:ascii="Verdana" w:hAnsi="Verdana"/>
                <w:b/>
                <w:bCs/>
                <w:lang w:eastAsia="zh-TW"/>
              </w:rPr>
              <w:t>Eil. Nr.</w:t>
            </w:r>
          </w:p>
        </w:tc>
        <w:tc>
          <w:tcPr>
            <w:tcW w:w="1984" w:type="dxa"/>
            <w:vAlign w:val="center"/>
          </w:tcPr>
          <w:p w:rsidR="00DA4D13" w:rsidRPr="007F7427" w:rsidRDefault="00DA4D13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7F7427">
              <w:rPr>
                <w:rFonts w:ascii="Verdana" w:hAnsi="Verdana"/>
                <w:b/>
              </w:rPr>
              <w:t>Techniniai parametrai</w:t>
            </w:r>
          </w:p>
        </w:tc>
        <w:tc>
          <w:tcPr>
            <w:tcW w:w="4111" w:type="dxa"/>
            <w:vAlign w:val="center"/>
          </w:tcPr>
          <w:p w:rsidR="00DA4D13" w:rsidRPr="007F7427" w:rsidRDefault="00DA4D13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7F7427">
              <w:rPr>
                <w:rFonts w:ascii="Verdana" w:hAnsi="Verdana"/>
                <w:b/>
                <w:bCs/>
                <w:lang w:eastAsia="zh-TW"/>
              </w:rPr>
              <w:t>Parametro reikšmė</w:t>
            </w:r>
          </w:p>
        </w:tc>
        <w:tc>
          <w:tcPr>
            <w:tcW w:w="2693" w:type="dxa"/>
            <w:vAlign w:val="center"/>
          </w:tcPr>
          <w:p w:rsidR="00DA4D13" w:rsidRPr="007F7427" w:rsidRDefault="00DA4D13" w:rsidP="00B24E4E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7F7427">
              <w:rPr>
                <w:rFonts w:ascii="Verdana" w:hAnsi="Verdana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7F7427" w:rsidRPr="007F7427" w:rsidTr="003F296C">
        <w:tc>
          <w:tcPr>
            <w:tcW w:w="9747" w:type="dxa"/>
            <w:gridSpan w:val="4"/>
          </w:tcPr>
          <w:p w:rsidR="007F7427" w:rsidRPr="007F7427" w:rsidRDefault="007F7427" w:rsidP="00CC0716">
            <w:pPr>
              <w:rPr>
                <w:rFonts w:ascii="Verdana" w:hAnsi="Verdana" w:cs="Times New Roman"/>
                <w:b/>
              </w:rPr>
            </w:pPr>
            <w:r w:rsidRPr="007F7427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7F7427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AB3A6C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Paskirtis</w:t>
            </w:r>
          </w:p>
        </w:tc>
        <w:tc>
          <w:tcPr>
            <w:tcW w:w="4111" w:type="dxa"/>
          </w:tcPr>
          <w:p w:rsidR="007B06CB" w:rsidRPr="007F7427" w:rsidRDefault="007B06CB" w:rsidP="00AB3A6C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Vežimėlis tinkamas medicininiams prietaisams ir įvairioms priemonėms susidėti, laikyti ir transportuoti, įvairioms procedūroms atlikti. Funkcijos priderintos gipsavimui.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531805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Vežimėlio rėmas</w:t>
            </w:r>
          </w:p>
        </w:tc>
        <w:tc>
          <w:tcPr>
            <w:tcW w:w="4111" w:type="dxa"/>
          </w:tcPr>
          <w:p w:rsidR="007B06CB" w:rsidRPr="007F7427" w:rsidRDefault="007B06CB" w:rsidP="00531805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Vežimėlio rėmas pagamintas iš  plieno arba lygiavertės medžiagos.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E11737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Rankena stūmimui</w:t>
            </w:r>
          </w:p>
        </w:tc>
        <w:tc>
          <w:tcPr>
            <w:tcW w:w="4111" w:type="dxa"/>
          </w:tcPr>
          <w:p w:rsidR="007B06CB" w:rsidRPr="007F7427" w:rsidRDefault="007B06CB" w:rsidP="00E11737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Integruota rankena stalelio stūmimui.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DC4C25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 xml:space="preserve">Vežimėlio stalviršis </w:t>
            </w:r>
          </w:p>
        </w:tc>
        <w:tc>
          <w:tcPr>
            <w:tcW w:w="4111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Vežimėlio stalviršis pagamintas iš ABS plastiko (arba lygiavertės medžiagos)</w:t>
            </w:r>
          </w:p>
          <w:p w:rsidR="007B06CB" w:rsidRPr="007F7427" w:rsidRDefault="007B06CB" w:rsidP="00630137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 xml:space="preserve">Be apsauginio </w:t>
            </w:r>
            <w:proofErr w:type="spellStart"/>
            <w:r w:rsidRPr="007F7427">
              <w:rPr>
                <w:rFonts w:ascii="Verdana" w:eastAsia="Times New Roman" w:hAnsi="Verdana" w:cs="Times New Roman"/>
                <w:lang w:eastAsia="lt-LT"/>
              </w:rPr>
              <w:t>bortelio</w:t>
            </w:r>
            <w:proofErr w:type="spellEnd"/>
            <w:r w:rsidRPr="007F7427">
              <w:rPr>
                <w:rFonts w:ascii="Verdana" w:eastAsia="Times New Roman" w:hAnsi="Verdana" w:cs="Times New Roman"/>
                <w:lang w:eastAsia="lt-LT"/>
              </w:rPr>
              <w:t>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Stalčiai ir lentyna</w:t>
            </w:r>
          </w:p>
        </w:tc>
        <w:tc>
          <w:tcPr>
            <w:tcW w:w="4111" w:type="dxa"/>
          </w:tcPr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 xml:space="preserve">Po stalviršiu dviem stulpeliais  ne daugiau 4 stalčių, </w:t>
            </w:r>
            <w:r w:rsidRPr="007F7427">
              <w:rPr>
                <w:rStyle w:val="rynqvb"/>
                <w:rFonts w:ascii="Verdana" w:hAnsi="Verdana" w:cs="Times New Roman"/>
              </w:rPr>
              <w:t>su minkšta arba savaimine užsidarymo sistema.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Apačioje lentyna.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Žemiau stalčių iki lentynos tuščia erdvė ne mažiau 40 cm.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Paviršiai</w:t>
            </w:r>
          </w:p>
        </w:tc>
        <w:tc>
          <w:tcPr>
            <w:tcW w:w="4111" w:type="dxa"/>
          </w:tcPr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Visi vežimėlio paviršiai lygūs (negrublėti).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Paruošti kokybiškai, nepaliekant aštrių kampų bei briaunų (tokių vietų, į kurias galima susižeisti valant vežimėlį, taip pat sunkiai išvalomų ertmių ir plyšių).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Ratukai</w:t>
            </w:r>
          </w:p>
        </w:tc>
        <w:tc>
          <w:tcPr>
            <w:tcW w:w="4111" w:type="dxa"/>
          </w:tcPr>
          <w:p w:rsidR="007B06CB" w:rsidRPr="007F7427" w:rsidRDefault="007B06CB" w:rsidP="0014637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Vežimėlis su ne mažiau kaip 4 ratukais, ne mažesnio 100mm diametro, iš kurių ne mažiau kaip 2 su stabdžiais, ne mažiau kaip 1 antistatinis.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Matmenys</w:t>
            </w:r>
          </w:p>
        </w:tc>
        <w:tc>
          <w:tcPr>
            <w:tcW w:w="4111" w:type="dxa"/>
          </w:tcPr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 xml:space="preserve">Vežimėlio (be priedų) išoriniai matmenys 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 xml:space="preserve">Gylis ne didesnis kaip 65 cm 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Darbinio paviršiaus plotis ne mažiau 90 cm.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Darbinio paviršiaus aukštis 100 cm ±5 cm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proofErr w:type="spellStart"/>
            <w:r w:rsidRPr="007F7427">
              <w:rPr>
                <w:rFonts w:ascii="Verdana" w:eastAsia="Times New Roman" w:hAnsi="Verdana" w:cs="Times New Roman"/>
                <w:lang w:eastAsia="lt-LT"/>
              </w:rPr>
              <w:t>Komplektacija</w:t>
            </w:r>
            <w:proofErr w:type="spellEnd"/>
          </w:p>
        </w:tc>
        <w:tc>
          <w:tcPr>
            <w:tcW w:w="4111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Pirštinių dėžutė su laikikliu.</w:t>
            </w:r>
          </w:p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Šiukšlių dėžė su laikikliu.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Bendra keliamoji galia</w:t>
            </w:r>
          </w:p>
        </w:tc>
        <w:tc>
          <w:tcPr>
            <w:tcW w:w="4111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Ne mažiau 120 kg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EE2107">
            <w:pPr>
              <w:rPr>
                <w:rFonts w:ascii="Verdana" w:hAnsi="Verdana" w:cs="Times New Roman"/>
                <w:noProof/>
              </w:rPr>
            </w:pPr>
            <w:r w:rsidRPr="007F7427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4111" w:type="dxa"/>
          </w:tcPr>
          <w:p w:rsidR="007B06CB" w:rsidRPr="007F7427" w:rsidRDefault="007B06CB" w:rsidP="00EE2107">
            <w:pPr>
              <w:rPr>
                <w:rFonts w:ascii="Verdana" w:hAnsi="Verdana" w:cs="Times New Roman"/>
                <w:noProof/>
              </w:rPr>
            </w:pPr>
            <w:r w:rsidRPr="007F7427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EE2107">
            <w:pPr>
              <w:rPr>
                <w:rFonts w:ascii="Verdana" w:hAnsi="Verdana" w:cs="Times New Roman"/>
              </w:rPr>
            </w:pPr>
            <w:r w:rsidRPr="007F7427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4111" w:type="dxa"/>
          </w:tcPr>
          <w:p w:rsidR="007B06CB" w:rsidRPr="007F7427" w:rsidRDefault="007B06CB" w:rsidP="00EE2107">
            <w:pPr>
              <w:rPr>
                <w:rFonts w:ascii="Verdana" w:hAnsi="Verdana" w:cs="Times New Roman"/>
              </w:rPr>
            </w:pPr>
            <w:r w:rsidRPr="007F7427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7F7427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4111" w:type="dxa"/>
          </w:tcPr>
          <w:p w:rsidR="007B06CB" w:rsidRPr="007F7427" w:rsidRDefault="007B06CB" w:rsidP="0059068C">
            <w:pPr>
              <w:widowControl w:val="0"/>
              <w:rPr>
                <w:rFonts w:ascii="Verdana" w:hAnsi="Verdana" w:cs="Times New Roman"/>
                <w:lang w:val="fi-FI"/>
              </w:rPr>
            </w:pPr>
            <w:r w:rsidRPr="007F7427">
              <w:rPr>
                <w:rFonts w:ascii="Verdana" w:hAnsi="Verdana" w:cs="Times New Roman"/>
              </w:rPr>
              <w:t>Naudo</w:t>
            </w:r>
            <w:r w:rsidR="0059068C" w:rsidRPr="007F7427">
              <w:rPr>
                <w:rFonts w:ascii="Verdana" w:hAnsi="Verdana" w:cs="Times New Roman"/>
              </w:rPr>
              <w:t>jimo instrukcija lietuvių kalba.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7F7427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4111" w:type="dxa"/>
          </w:tcPr>
          <w:p w:rsidR="007B06CB" w:rsidRPr="007F7427" w:rsidRDefault="007B06CB" w:rsidP="00EE2107">
            <w:pPr>
              <w:widowControl w:val="0"/>
              <w:rPr>
                <w:rFonts w:ascii="Verdana" w:hAnsi="Verdana" w:cs="Times New Roman"/>
                <w:lang w:val="fi-FI"/>
              </w:rPr>
            </w:pPr>
            <w:r w:rsidRPr="007F7427">
              <w:rPr>
                <w:rFonts w:ascii="Verdana" w:hAnsi="Verdana" w:cs="Times New Roman"/>
                <w:lang w:val="fi-FI"/>
              </w:rPr>
              <w:t>Ne mažiau 24 mėn.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</w:tbl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417C68" w:rsidRPr="008713A5" w:rsidRDefault="00417C68">
      <w:pPr>
        <w:rPr>
          <w:rFonts w:ascii="Times New Roman" w:hAnsi="Times New Roman" w:cs="Times New Roman"/>
          <w:sz w:val="24"/>
          <w:szCs w:val="24"/>
        </w:rPr>
      </w:pPr>
    </w:p>
    <w:sectPr w:rsidR="00417C68" w:rsidRPr="008713A5" w:rsidSect="00DC4C25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1330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677F"/>
    <w:multiLevelType w:val="hybridMultilevel"/>
    <w:tmpl w:val="82100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A152B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16"/>
    <w:rsid w:val="00071623"/>
    <w:rsid w:val="0007707D"/>
    <w:rsid w:val="000B6EEF"/>
    <w:rsid w:val="000C3C65"/>
    <w:rsid w:val="00141C7C"/>
    <w:rsid w:val="00146376"/>
    <w:rsid w:val="001631EB"/>
    <w:rsid w:val="001F03E7"/>
    <w:rsid w:val="00215F9E"/>
    <w:rsid w:val="00243A27"/>
    <w:rsid w:val="002A6EA0"/>
    <w:rsid w:val="002B2F4D"/>
    <w:rsid w:val="003833B4"/>
    <w:rsid w:val="0041550C"/>
    <w:rsid w:val="00417C68"/>
    <w:rsid w:val="00474786"/>
    <w:rsid w:val="0059068C"/>
    <w:rsid w:val="00594186"/>
    <w:rsid w:val="005B6F52"/>
    <w:rsid w:val="00630137"/>
    <w:rsid w:val="006333B7"/>
    <w:rsid w:val="007B06CB"/>
    <w:rsid w:val="007F7427"/>
    <w:rsid w:val="00847011"/>
    <w:rsid w:val="008713A5"/>
    <w:rsid w:val="008C3272"/>
    <w:rsid w:val="00997CE5"/>
    <w:rsid w:val="00A27322"/>
    <w:rsid w:val="00AB443A"/>
    <w:rsid w:val="00AF79CB"/>
    <w:rsid w:val="00B06BD5"/>
    <w:rsid w:val="00B24E4E"/>
    <w:rsid w:val="00B27D18"/>
    <w:rsid w:val="00B557C5"/>
    <w:rsid w:val="00BD63F1"/>
    <w:rsid w:val="00C66EE1"/>
    <w:rsid w:val="00CB6BF2"/>
    <w:rsid w:val="00CC0716"/>
    <w:rsid w:val="00CC557B"/>
    <w:rsid w:val="00CD3451"/>
    <w:rsid w:val="00DA4D13"/>
    <w:rsid w:val="00DC4C25"/>
    <w:rsid w:val="00DE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8883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5089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313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88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28969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026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38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9102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578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470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56158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568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5130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70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99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6778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9702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7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83937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8859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36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458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7191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3881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023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144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5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65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438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0238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2529</Words>
  <Characters>1442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29</cp:revision>
  <dcterms:created xsi:type="dcterms:W3CDTF">2024-12-19T08:33:00Z</dcterms:created>
  <dcterms:modified xsi:type="dcterms:W3CDTF">2025-10-21T07:40:00Z</dcterms:modified>
</cp:coreProperties>
</file>